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17" w:rsidRPr="00D04617" w:rsidRDefault="00D04617" w:rsidP="00D04617">
      <w:pPr>
        <w:shd w:val="clear" w:color="auto" w:fill="FFFFFF"/>
        <w:spacing w:before="312" w:after="240" w:line="240" w:lineRule="auto"/>
        <w:outlineLvl w:val="2"/>
        <w:rPr>
          <w:rFonts w:ascii="Arial" w:eastAsia="Times New Roman" w:hAnsi="Arial" w:cs="Arial"/>
          <w:color w:val="000000"/>
          <w:sz w:val="29"/>
          <w:szCs w:val="29"/>
        </w:rPr>
      </w:pPr>
      <w:r w:rsidRPr="00D04617">
        <w:rPr>
          <w:rFonts w:ascii="Arial" w:eastAsia="Times New Roman" w:hAnsi="Arial" w:cs="Arial"/>
          <w:color w:val="000000"/>
          <w:sz w:val="29"/>
          <w:szCs w:val="29"/>
        </w:rPr>
        <w:t>Решение Совета Депутатов №104 от 25.09.2012г.</w:t>
      </w:r>
    </w:p>
    <w:p w:rsidR="00D04617" w:rsidRPr="00D04617" w:rsidRDefault="00D04617" w:rsidP="00D04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D04617">
        <w:rPr>
          <w:rFonts w:ascii="Arial" w:eastAsia="Times New Roman" w:hAnsi="Arial" w:cs="Arial"/>
          <w:color w:val="000000"/>
          <w:sz w:val="29"/>
          <w:szCs w:val="29"/>
        </w:rPr>
        <w:t>СОВЕТ   ДЕПУТАТОВ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МУНИЦИПАЛЬНОГО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ОБРАЗОВАНИЯ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ТОЦКИЙ   СЕЛЬСОВЕТ                                                          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ТОЦКОГО   РАЙОНА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ОРЕНБУРГСКОЙ ОБЛАСТИ                                  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второй созыв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           РЕШЕНИЕ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25 сентября  2012г. № 104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 с</w:t>
      </w:r>
      <w:proofErr w:type="gramStart"/>
      <w:r w:rsidRPr="00D04617">
        <w:rPr>
          <w:rFonts w:ascii="Arial" w:eastAsia="Times New Roman" w:hAnsi="Arial" w:cs="Arial"/>
          <w:color w:val="000000"/>
          <w:sz w:val="29"/>
          <w:szCs w:val="29"/>
        </w:rPr>
        <w:t>.Т</w:t>
      </w:r>
      <w:proofErr w:type="gramEnd"/>
      <w:r w:rsidRPr="00D04617">
        <w:rPr>
          <w:rFonts w:ascii="Arial" w:eastAsia="Times New Roman" w:hAnsi="Arial" w:cs="Arial"/>
          <w:color w:val="000000"/>
          <w:sz w:val="29"/>
          <w:szCs w:val="29"/>
        </w:rPr>
        <w:t>оцкое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Об утверждении порядка управления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многоквартирным домом, все помещения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в котором находятся в собственности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муниципального образования 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Тоцкий сельсовет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В соответствии со статьей  63 Жилищного кодекса Российской Федерации от 29 декабря 2004 года N 188-ФЗ, статьей 35 Федерального закона от 06 октября 2003 года N 131-ФЗ «Об общих принципах организации местного самоуправления в Российской Федерации», статьей 51 Устава муниципального образования Тоцкий      сельсовет  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Совет депутатов решил: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1. Утвердить прилагаемый Порядок управления многоквартирным домом, все помещения в котором находятся в собственности муниципального образования Тоцкий      сельсовет.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 xml:space="preserve">2. </w:t>
      </w:r>
      <w:proofErr w:type="gramStart"/>
      <w:r w:rsidRPr="00D04617">
        <w:rPr>
          <w:rFonts w:ascii="Arial" w:eastAsia="Times New Roman" w:hAnsi="Arial" w:cs="Arial"/>
          <w:color w:val="000000"/>
          <w:sz w:val="29"/>
          <w:szCs w:val="29"/>
        </w:rPr>
        <w:t>Контроль  за</w:t>
      </w:r>
      <w:proofErr w:type="gramEnd"/>
      <w:r w:rsidRPr="00D04617">
        <w:rPr>
          <w:rFonts w:ascii="Arial" w:eastAsia="Times New Roman" w:hAnsi="Arial" w:cs="Arial"/>
          <w:color w:val="000000"/>
          <w:sz w:val="29"/>
          <w:szCs w:val="29"/>
        </w:rPr>
        <w:t xml:space="preserve">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3. Настоящее решение вступает в силу после его официального опубликования (обнародования).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Глава муниципального образования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Тоцкий сельсовет                                                      В.В. Соболев                                          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lastRenderedPageBreak/>
        <w:br/>
        <w:t>Разослано: администрации района, прокуратуре Тоцкого района,  в дело.  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Приложение 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к решению Совета депутатов Тоцкий сельсовет  № 104 от 25.09.2012г.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ПОРЯДОК УПРАВЛЕНИЯ МНОГОКВАРТИРНЫМ ДОМОМ, ВСЕ ПОМЕЩЕНИЯ В КОТОРОМ НАХОДЯТСЯ В СОБСТВЕННОСТИ МУНИЦИПАЛЬНОГО ОБРАЗОВАНИЯ ТОЦКИЙ  СЕЛЬСОВЕТ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1.  Управление многоквартирным домом, все помещения в котором находятся в собственности муниципального образования Тоцкий   сельсовет (далее - многоквартирный дом), осуществляется путем заключения договора управления данным домом с управляющей организацией, выбираемой по результатам открытого конкурса, или, если такой конкурс в соответствии с законодательством признан несостоявшимся, без проведения такого конкурса.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 xml:space="preserve">2.   </w:t>
      </w:r>
      <w:proofErr w:type="gramStart"/>
      <w:r w:rsidRPr="00D04617">
        <w:rPr>
          <w:rFonts w:ascii="Arial" w:eastAsia="Times New Roman" w:hAnsi="Arial" w:cs="Arial"/>
          <w:color w:val="000000"/>
          <w:sz w:val="29"/>
          <w:szCs w:val="29"/>
        </w:rPr>
        <w:t>Организация и проведение конкурса по отбору управляющей организации для управления многоквартирным домом осуществляются в порядке, установленном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3.</w:t>
      </w:r>
      <w:proofErr w:type="gramEnd"/>
      <w:r w:rsidRPr="00D04617">
        <w:rPr>
          <w:rFonts w:ascii="Arial" w:eastAsia="Times New Roman" w:hAnsi="Arial" w:cs="Arial"/>
          <w:color w:val="000000"/>
          <w:sz w:val="29"/>
          <w:szCs w:val="29"/>
        </w:rPr>
        <w:t xml:space="preserve"> Организатором конкурса по отбору управляющей организации для управления многоквартирным домом является администрация МО Тоцкий  сельсовет.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 xml:space="preserve">4.  Договор управления многоквартирным домом заключается в соответствии со статьей   162 Жилищного кодекса Российской Федерации. От имени муниципального образования Тоцкий сельсовет  договор управления многоквартирным домом заключает уполномоченный орган администрации Тоцкий  сельсовет (далее - 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lastRenderedPageBreak/>
        <w:t>уполномоченный орган). Договор управления заключается на срок не менее чем один год и не более чем три года.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5.  </w:t>
      </w:r>
      <w:proofErr w:type="gramStart"/>
      <w:r w:rsidRPr="00D04617">
        <w:rPr>
          <w:rFonts w:ascii="Arial" w:eastAsia="Times New Roman" w:hAnsi="Arial" w:cs="Arial"/>
          <w:color w:val="000000"/>
          <w:sz w:val="29"/>
          <w:szCs w:val="29"/>
        </w:rPr>
        <w:t>По договору управления многоквартирным домом управляющая  организация  по заданию муниципального образования Тоцкий    сельсовет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лицам, пользующимся помещениями в этом доме, а также осуществлять иную деятельность, направленную на достижение целей управления многоквартирным домом.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6.</w:t>
      </w:r>
      <w:proofErr w:type="gramEnd"/>
      <w:r w:rsidRPr="00D04617">
        <w:rPr>
          <w:rFonts w:ascii="Arial" w:eastAsia="Times New Roman" w:hAnsi="Arial" w:cs="Arial"/>
          <w:color w:val="000000"/>
          <w:sz w:val="29"/>
          <w:szCs w:val="29"/>
        </w:rPr>
        <w:t>   Не позднее десяти дней после заключения договора управления многоквартирным домом уполномоченный орган: организует передачу управляющей организации технической и иной документации, необходимой для управления многоквартирным домом; уведомляет граждан, проживающих в жилых помещениях многоквартирного дома, о передаче многоквартирного дома в управление; осуществляет информирование граждан, проживающих в жилых помещениях многоквартирного дома, об управляющей организации и по иным вопросам, связанным с управлением многоквартирным домом,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7.  Финансирование услуг по управлению многоквартирным домом производится за счет платы за содержание и ремонт жилого помещения, собираемой с граждан, проживающих в жилых помещениях многоквартирного дома, в отношении незаселенных жилых помещений за счет средств бюджета Тоцкий  сельсовет.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8.   Капитальный ремонт многоквартирного дома (общего имущества многоквартирного дома) производится за счет средств бюджета Тоцкий  сельсовет в пределах средств, предусмотренных на эти цели в соответствующем финансовом году.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9.  Предложения управляющей организации о необходимости проведения капитального ремонта многоквартирного дома (общего имущества многоквартирного дома) с указанием объема работ предоставляются в уполномоченный орган.</w:t>
      </w:r>
      <w:r w:rsidRPr="00D04617">
        <w:rPr>
          <w:rFonts w:ascii="Arial" w:eastAsia="Times New Roman" w:hAnsi="Arial" w:cs="Arial"/>
          <w:color w:val="000000"/>
          <w:sz w:val="29"/>
          <w:szCs w:val="29"/>
        </w:rPr>
        <w:br/>
        <w:t>10. Выбор подрядчика для выполнения работ по капитальному ремонту многоквартирного дома (общего имущества многоквартирного дома) осуществляется уполномоченным органом в соответствии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407217" w:rsidRDefault="00407217"/>
    <w:sectPr w:rsidR="0040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617"/>
    <w:rsid w:val="00407217"/>
    <w:rsid w:val="00D0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4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61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2018-10-11T10:30:00Z</dcterms:created>
  <dcterms:modified xsi:type="dcterms:W3CDTF">2018-10-11T10:31:00Z</dcterms:modified>
</cp:coreProperties>
</file>